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BF89A" w14:textId="2FA75552" w:rsidR="00A331BF" w:rsidRPr="00A331BF" w:rsidRDefault="00E21B7B" w:rsidP="00A331BF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管理学院</w:t>
      </w:r>
      <w:r w:rsidR="00A331BF" w:rsidRPr="00A331BF">
        <w:rPr>
          <w:rFonts w:ascii="方正小标宋简体" w:eastAsia="方正小标宋简体" w:hAnsi="仿宋" w:hint="eastAsia"/>
          <w:color w:val="000000"/>
          <w:sz w:val="44"/>
          <w:szCs w:val="44"/>
        </w:rPr>
        <w:t>网络远程复试形式及流程</w:t>
      </w:r>
    </w:p>
    <w:p w14:paraId="5E90A138" w14:textId="66F356C3" w:rsidR="00A331BF" w:rsidRPr="00A331BF" w:rsidRDefault="00A331BF" w:rsidP="00A331BF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"/>
          <w:b/>
          <w:bCs/>
          <w:color w:val="000000"/>
          <w:sz w:val="32"/>
          <w:szCs w:val="32"/>
        </w:rPr>
      </w:pPr>
      <w:r w:rsidRPr="00A331BF"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一、复试形式</w:t>
      </w:r>
    </w:p>
    <w:p w14:paraId="6D85BC01" w14:textId="79C2A111" w:rsidR="00A331BF" w:rsidRPr="00A331BF" w:rsidRDefault="00A331BF" w:rsidP="00A331B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A331BF">
        <w:rPr>
          <w:rFonts w:ascii="仿宋_GB2312" w:eastAsia="仿宋_GB2312" w:hAnsi="仿宋" w:hint="eastAsia"/>
          <w:color w:val="000000"/>
          <w:sz w:val="32"/>
          <w:szCs w:val="32"/>
        </w:rPr>
        <w:t>网络远程复试采用</w:t>
      </w:r>
      <w:r w:rsidRPr="00A331BF"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双机位</w:t>
      </w:r>
      <w:r w:rsidRPr="00A331BF">
        <w:rPr>
          <w:rFonts w:ascii="仿宋_GB2312" w:eastAsia="仿宋_GB2312" w:hAnsi="仿宋" w:hint="eastAsia"/>
          <w:color w:val="000000"/>
          <w:sz w:val="32"/>
          <w:szCs w:val="32"/>
        </w:rPr>
        <w:t>，同时</w:t>
      </w:r>
      <w:r w:rsidR="00E21B7B">
        <w:rPr>
          <w:rFonts w:ascii="仿宋_GB2312" w:eastAsia="仿宋_GB2312" w:hAnsi="仿宋" w:hint="eastAsia"/>
          <w:color w:val="000000"/>
          <w:sz w:val="32"/>
          <w:szCs w:val="32"/>
        </w:rPr>
        <w:t>在</w:t>
      </w:r>
      <w:r w:rsidRPr="00A331BF">
        <w:rPr>
          <w:rFonts w:ascii="仿宋_GB2312" w:eastAsia="仿宋_GB2312" w:hAnsi="仿宋" w:hint="eastAsia"/>
          <w:color w:val="000000"/>
          <w:sz w:val="32"/>
          <w:szCs w:val="32"/>
        </w:rPr>
        <w:t>“</w:t>
      </w:r>
      <w:r w:rsidRPr="00A331BF"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钉钉</w:t>
      </w:r>
      <w:r w:rsidRPr="00A331BF">
        <w:rPr>
          <w:rFonts w:ascii="仿宋_GB2312" w:eastAsia="仿宋_GB2312" w:hAnsi="仿宋" w:hint="eastAsia"/>
          <w:color w:val="000000"/>
          <w:sz w:val="32"/>
          <w:szCs w:val="32"/>
        </w:rPr>
        <w:t>”和“</w:t>
      </w:r>
      <w:r w:rsidRPr="00A331BF"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腾讯会议</w:t>
      </w:r>
      <w:r w:rsidRPr="00A331BF">
        <w:rPr>
          <w:rFonts w:ascii="仿宋_GB2312" w:eastAsia="仿宋_GB2312" w:hAnsi="仿宋" w:hint="eastAsia"/>
          <w:color w:val="000000"/>
          <w:sz w:val="32"/>
          <w:szCs w:val="32"/>
        </w:rPr>
        <w:t>”平台进行。为确保</w:t>
      </w:r>
      <w:r w:rsidRPr="00A331BF">
        <w:rPr>
          <w:rFonts w:ascii="仿宋_GB2312" w:eastAsia="仿宋_GB2312" w:hAnsi="仿宋" w:cs="仿宋_GB2312" w:hint="eastAsia"/>
          <w:color w:val="000000"/>
          <w:sz w:val="32"/>
          <w:szCs w:val="32"/>
        </w:rPr>
        <w:t>网络远程复试顺利进行，考生在参加复试前，须做好以下准备工作：</w:t>
      </w:r>
    </w:p>
    <w:p w14:paraId="3E8A6A53" w14:textId="77777777" w:rsidR="00A331BF" w:rsidRPr="00A331BF" w:rsidRDefault="00A331BF" w:rsidP="00A331BF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A331BF">
        <w:rPr>
          <w:rFonts w:ascii="仿宋_GB2312" w:eastAsia="仿宋_GB2312" w:hAnsi="仿宋" w:cs="仿宋_GB2312" w:hint="eastAsia"/>
          <w:color w:val="000000"/>
          <w:sz w:val="32"/>
          <w:szCs w:val="32"/>
        </w:rPr>
        <w:t>1.提前准备好具有音频和视频传输功能的网络远程考试所需设备，安装软件客户端，</w:t>
      </w:r>
      <w:r w:rsidRPr="00A331BF">
        <w:rPr>
          <w:rFonts w:ascii="仿宋_GB2312" w:eastAsia="仿宋_GB2312" w:hAnsi="仿宋" w:hint="eastAsia"/>
          <w:bCs/>
          <w:color w:val="000000"/>
          <w:sz w:val="32"/>
          <w:szCs w:val="32"/>
        </w:rPr>
        <w:t>实名认证，</w:t>
      </w:r>
      <w:r w:rsidRPr="00A331BF">
        <w:rPr>
          <w:rFonts w:ascii="仿宋_GB2312" w:eastAsia="仿宋_GB2312" w:hAnsi="仿宋" w:cs="仿宋_GB2312" w:hint="eastAsia"/>
          <w:color w:val="000000"/>
          <w:sz w:val="32"/>
          <w:szCs w:val="32"/>
        </w:rPr>
        <w:t>熟练操作，并保持手机畅通，保证所有设备电量充足，以便及时联系。</w:t>
      </w:r>
    </w:p>
    <w:p w14:paraId="5F1DC4A6" w14:textId="77777777" w:rsidR="00A331BF" w:rsidRPr="00A331BF" w:rsidRDefault="00A331BF" w:rsidP="00A331BF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A331BF">
        <w:rPr>
          <w:rFonts w:ascii="仿宋_GB2312" w:eastAsia="仿宋_GB2312" w:hAnsi="仿宋" w:cs="仿宋_GB2312" w:hint="eastAsia"/>
          <w:color w:val="000000"/>
          <w:sz w:val="32"/>
          <w:szCs w:val="32"/>
        </w:rPr>
        <w:t>2.复试“双机位”及设备要求：考生需要准备可以支持“双机位”运行的设备。主机位为面试机位，需要具备摄像头、麦克风、音响的电脑（台式机、笔记本），保障视频和音频的传输，主机位笔记本/台式机务必提前安装office、pdf阅读器，保证可以正常打开word、ppt、pdf文件。辅机位为监控机位，需要带摄像头的智能手机或电脑（台式机、笔记本、平板电脑），保障视频传输，进入会议室时仅保留视频功能。</w:t>
      </w:r>
    </w:p>
    <w:tbl>
      <w:tblPr>
        <w:tblW w:w="84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3119"/>
        <w:gridCol w:w="1984"/>
        <w:gridCol w:w="1976"/>
      </w:tblGrid>
      <w:tr w:rsidR="00A331BF" w:rsidRPr="00A331BF" w14:paraId="3B447A10" w14:textId="77777777" w:rsidTr="00BE4596">
        <w:trPr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0DED9F" w14:textId="77777777" w:rsidR="00A331BF" w:rsidRPr="00A331BF" w:rsidRDefault="00A331BF" w:rsidP="00BE4596">
            <w:pPr>
              <w:widowControl/>
              <w:spacing w:line="315" w:lineRule="atLeast"/>
              <w:jc w:val="center"/>
              <w:rPr>
                <w:rFonts w:ascii="仿宋_GB2312" w:eastAsia="仿宋_GB2312" w:hAnsi="仿宋" w:cs="宋体"/>
                <w:b/>
                <w:kern w:val="0"/>
                <w:sz w:val="32"/>
                <w:szCs w:val="32"/>
              </w:rPr>
            </w:pPr>
            <w:r w:rsidRPr="00A331BF">
              <w:rPr>
                <w:rFonts w:ascii="仿宋_GB2312" w:eastAsia="仿宋_GB2312" w:hAnsi="仿宋" w:cs="宋体" w:hint="eastAsia"/>
                <w:b/>
                <w:kern w:val="0"/>
                <w:sz w:val="32"/>
                <w:szCs w:val="32"/>
              </w:rPr>
              <w:t>机位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61B404" w14:textId="77777777" w:rsidR="00A331BF" w:rsidRPr="00A331BF" w:rsidRDefault="00A331BF" w:rsidP="00BE4596">
            <w:pPr>
              <w:widowControl/>
              <w:spacing w:line="315" w:lineRule="atLeast"/>
              <w:jc w:val="center"/>
              <w:rPr>
                <w:rFonts w:ascii="仿宋_GB2312" w:eastAsia="仿宋_GB2312" w:hAnsi="仿宋" w:cs="宋体"/>
                <w:b/>
                <w:kern w:val="0"/>
                <w:sz w:val="32"/>
                <w:szCs w:val="32"/>
              </w:rPr>
            </w:pPr>
            <w:r w:rsidRPr="00A331BF">
              <w:rPr>
                <w:rFonts w:ascii="仿宋_GB2312" w:eastAsia="仿宋_GB2312" w:hAnsi="仿宋" w:cs="宋体" w:hint="eastAsia"/>
                <w:b/>
                <w:kern w:val="0"/>
                <w:sz w:val="32"/>
                <w:szCs w:val="32"/>
              </w:rPr>
              <w:t>设备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43F3B1" w14:textId="77777777" w:rsidR="00A331BF" w:rsidRPr="00A331BF" w:rsidRDefault="00A331BF" w:rsidP="00BE4596">
            <w:pPr>
              <w:widowControl/>
              <w:spacing w:line="315" w:lineRule="atLeast"/>
              <w:jc w:val="center"/>
              <w:rPr>
                <w:rFonts w:ascii="仿宋_GB2312" w:eastAsia="仿宋_GB2312" w:hAnsi="仿宋" w:cs="宋体"/>
                <w:b/>
                <w:kern w:val="0"/>
                <w:sz w:val="32"/>
                <w:szCs w:val="32"/>
              </w:rPr>
            </w:pPr>
            <w:r w:rsidRPr="00A331BF">
              <w:rPr>
                <w:rFonts w:ascii="仿宋_GB2312" w:eastAsia="仿宋_GB2312" w:hAnsi="仿宋" w:cs="宋体" w:hint="eastAsia"/>
                <w:b/>
                <w:kern w:val="0"/>
                <w:sz w:val="32"/>
                <w:szCs w:val="32"/>
              </w:rPr>
              <w:t>通讯软件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E8990F" w14:textId="77777777" w:rsidR="00A331BF" w:rsidRPr="00A331BF" w:rsidRDefault="00A331BF" w:rsidP="00BE4596">
            <w:pPr>
              <w:widowControl/>
              <w:spacing w:line="315" w:lineRule="atLeast"/>
              <w:jc w:val="center"/>
              <w:rPr>
                <w:rFonts w:ascii="仿宋_GB2312" w:eastAsia="仿宋_GB2312" w:hAnsi="仿宋" w:cs="宋体"/>
                <w:b/>
                <w:kern w:val="0"/>
                <w:sz w:val="32"/>
                <w:szCs w:val="32"/>
              </w:rPr>
            </w:pPr>
            <w:r w:rsidRPr="00A331BF">
              <w:rPr>
                <w:rFonts w:ascii="仿宋_GB2312" w:eastAsia="仿宋_GB2312" w:hAnsi="仿宋" w:cs="宋体" w:hint="eastAsia"/>
                <w:b/>
                <w:kern w:val="0"/>
                <w:sz w:val="32"/>
                <w:szCs w:val="32"/>
              </w:rPr>
              <w:t>网络</w:t>
            </w:r>
          </w:p>
        </w:tc>
      </w:tr>
      <w:tr w:rsidR="00A331BF" w:rsidRPr="00A331BF" w14:paraId="4DCF7DB9" w14:textId="77777777" w:rsidTr="00BE4596">
        <w:trPr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B98B2" w14:textId="77777777" w:rsidR="00A331BF" w:rsidRPr="00A331BF" w:rsidRDefault="00A331BF" w:rsidP="00BE4596">
            <w:pPr>
              <w:widowControl/>
              <w:spacing w:line="315" w:lineRule="atLeas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A331BF">
              <w:rPr>
                <w:rFonts w:ascii="仿宋_GB2312" w:eastAsia="仿宋_GB2312" w:hAnsi="仿宋" w:cs="宋体" w:hint="eastAsia"/>
                <w:b/>
                <w:bCs/>
                <w:kern w:val="0"/>
                <w:sz w:val="32"/>
                <w:szCs w:val="32"/>
              </w:rPr>
              <w:t>主机位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EDB92F" w14:textId="77777777" w:rsidR="00A331BF" w:rsidRPr="00A331BF" w:rsidRDefault="00A331BF" w:rsidP="00BE4596">
            <w:pPr>
              <w:widowControl/>
              <w:spacing w:line="315" w:lineRule="atLeas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A331BF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笔记本电脑或台式机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E615B8" w14:textId="77777777" w:rsidR="00A331BF" w:rsidRPr="00A331BF" w:rsidRDefault="00A331BF" w:rsidP="00BE4596">
            <w:pPr>
              <w:widowControl/>
              <w:spacing w:line="315" w:lineRule="atLeas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A331BF">
              <w:rPr>
                <w:rFonts w:ascii="仿宋_GB2312" w:eastAsia="仿宋_GB2312" w:hAnsi="仿宋" w:cs="宋体" w:hint="eastAsia"/>
                <w:b/>
                <w:bCs/>
                <w:kern w:val="0"/>
                <w:sz w:val="32"/>
                <w:szCs w:val="32"/>
              </w:rPr>
              <w:t>钉钉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DBFEEB" w14:textId="77777777" w:rsidR="00A331BF" w:rsidRPr="00A331BF" w:rsidRDefault="00A331BF" w:rsidP="00BE4596">
            <w:pPr>
              <w:widowControl/>
              <w:spacing w:line="315" w:lineRule="atLeas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A331BF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有线</w:t>
            </w:r>
          </w:p>
        </w:tc>
      </w:tr>
      <w:tr w:rsidR="00A331BF" w:rsidRPr="00A331BF" w14:paraId="0B028748" w14:textId="77777777" w:rsidTr="00BE4596">
        <w:trPr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1701E4" w14:textId="77777777" w:rsidR="00A331BF" w:rsidRPr="00A331BF" w:rsidRDefault="00A331BF" w:rsidP="00BE4596">
            <w:pPr>
              <w:widowControl/>
              <w:spacing w:line="315" w:lineRule="atLeas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A331BF">
              <w:rPr>
                <w:rFonts w:ascii="仿宋_GB2312" w:eastAsia="仿宋_GB2312" w:hAnsi="仿宋" w:cs="宋体" w:hint="eastAsia"/>
                <w:b/>
                <w:bCs/>
                <w:kern w:val="0"/>
                <w:sz w:val="32"/>
                <w:szCs w:val="32"/>
              </w:rPr>
              <w:t>辅机位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B05FF3" w14:textId="77777777" w:rsidR="00A331BF" w:rsidRPr="00A331BF" w:rsidRDefault="00A331BF" w:rsidP="00BE4596">
            <w:pPr>
              <w:widowControl/>
              <w:spacing w:line="315" w:lineRule="atLeas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A331BF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智能手机或电脑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5D91C4" w14:textId="77777777" w:rsidR="00A331BF" w:rsidRPr="00A331BF" w:rsidRDefault="00A331BF" w:rsidP="00BE4596">
            <w:pPr>
              <w:widowControl/>
              <w:spacing w:line="315" w:lineRule="atLeas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A331BF">
              <w:rPr>
                <w:rFonts w:ascii="仿宋_GB2312" w:eastAsia="仿宋_GB2312" w:hAnsi="仿宋" w:cs="宋体" w:hint="eastAsia"/>
                <w:b/>
                <w:bCs/>
                <w:kern w:val="0"/>
                <w:sz w:val="32"/>
                <w:szCs w:val="32"/>
              </w:rPr>
              <w:t>腾讯会议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ADF7A6" w14:textId="77777777" w:rsidR="00A331BF" w:rsidRPr="00A331BF" w:rsidRDefault="00A331BF" w:rsidP="00BE4596">
            <w:pPr>
              <w:widowControl/>
              <w:spacing w:line="315" w:lineRule="atLeas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A331BF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移动4G/5G</w:t>
            </w:r>
          </w:p>
        </w:tc>
      </w:tr>
    </w:tbl>
    <w:p w14:paraId="7B0C7EE3" w14:textId="77777777" w:rsidR="00A331BF" w:rsidRPr="00A331BF" w:rsidRDefault="00A331BF" w:rsidP="00A331BF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" w:cs="仿宋_GB2312"/>
          <w:color w:val="000000"/>
          <w:sz w:val="32"/>
          <w:szCs w:val="32"/>
        </w:rPr>
      </w:pPr>
    </w:p>
    <w:p w14:paraId="296CD156" w14:textId="77777777" w:rsidR="00A331BF" w:rsidRPr="00A331BF" w:rsidRDefault="00A331BF" w:rsidP="00A331BF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A331BF">
        <w:rPr>
          <w:rFonts w:ascii="仿宋_GB2312" w:eastAsia="仿宋_GB2312" w:hAnsi="仿宋" w:cs="仿宋_GB2312" w:hint="eastAsia"/>
          <w:color w:val="000000"/>
          <w:sz w:val="32"/>
          <w:szCs w:val="32"/>
        </w:rPr>
        <w:lastRenderedPageBreak/>
        <w:t>3.如果电脑、手机本身配置的摄像头、麦克风、音响效果较好，可直接使用，如果效果不理想，应提前配好摄像头、麦克风。</w:t>
      </w:r>
      <w:r w:rsidRPr="00A331BF">
        <w:rPr>
          <w:rFonts w:ascii="仿宋_GB2312" w:eastAsia="仿宋_GB2312" w:hAnsi="仿宋" w:cs="仿宋_GB2312" w:hint="eastAsia"/>
          <w:b/>
          <w:bCs/>
          <w:color w:val="000000"/>
          <w:sz w:val="32"/>
          <w:szCs w:val="32"/>
        </w:rPr>
        <w:t>考试全程不允许佩戴耳机</w:t>
      </w:r>
      <w:r w:rsidRPr="00A331BF">
        <w:rPr>
          <w:rFonts w:ascii="仿宋_GB2312" w:eastAsia="仿宋_GB2312" w:hAnsi="仿宋" w:cs="仿宋_GB2312" w:hint="eastAsia"/>
          <w:color w:val="000000"/>
          <w:sz w:val="32"/>
          <w:szCs w:val="32"/>
        </w:rPr>
        <w:t>、耳饰。考试全程须保证设备电量充足、网络连接正常。考试进行中须关闭移动设备录音、录屏、音乐、闹钟等可能影响正常考试的应用程序，并取消锁屏和息屏的时间，辅机位设备处于静音模式，准备好充电设备，以备电量不足时及时充电。</w:t>
      </w:r>
    </w:p>
    <w:p w14:paraId="4EA7A848" w14:textId="77777777" w:rsidR="00A331BF" w:rsidRPr="00A331BF" w:rsidRDefault="00A331BF" w:rsidP="00A331BF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A331BF">
        <w:rPr>
          <w:rFonts w:ascii="仿宋_GB2312" w:eastAsia="仿宋_GB2312" w:hAnsi="仿宋" w:cs="仿宋_GB2312" w:hint="eastAsia"/>
          <w:color w:val="000000"/>
          <w:sz w:val="32"/>
          <w:szCs w:val="32"/>
        </w:rPr>
        <w:t>4.考试前按要求调试好设备，将主机位钉钉全屏显示并开启摄像头。主机位从正面拍摄，对准考生本人，确保考生双手和头部呈现在拍摄画面中。辅机位（监控机位）从考生侧后方45°拍摄，距离1-2米，确保辅机位能从侧后方清晰显示考生上半身及考试周边环境，视频背景必须是真实环境，不允许使用虚拟背景、更换视频背景。调整光线，保证学校端能够从辅机位清晰看到主机位屏幕。</w:t>
      </w:r>
    </w:p>
    <w:p w14:paraId="10EFBC68" w14:textId="77777777" w:rsidR="00A331BF" w:rsidRPr="00A331BF" w:rsidRDefault="00A331BF" w:rsidP="00A331BF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A331BF">
        <w:rPr>
          <w:rFonts w:ascii="仿宋_GB2312" w:eastAsia="仿宋_GB2312" w:hAnsi="仿宋" w:cs="仿宋_GB2312" w:hint="eastAsia"/>
          <w:color w:val="000000"/>
          <w:sz w:val="32"/>
          <w:szCs w:val="32"/>
        </w:rPr>
        <w:t>5.保障网络远程考试网络要求：主机位和辅机位建议采取不同的网络连接模式（如：主机位用有线宽带或WIFI，辅机位则用4G/5G网络），考生提前测试设备和网络，须保证所有使用设备电量充足、网络流量足够、网络连接正常，能满足复试全过程要求。</w:t>
      </w:r>
    </w:p>
    <w:p w14:paraId="581BAAFC" w14:textId="77777777" w:rsidR="00A331BF" w:rsidRPr="00A331BF" w:rsidRDefault="00A331BF" w:rsidP="00A331BF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A331BF">
        <w:rPr>
          <w:rFonts w:ascii="仿宋_GB2312" w:eastAsia="仿宋_GB2312" w:hAnsi="仿宋" w:cs="仿宋_GB2312" w:hint="eastAsia"/>
          <w:color w:val="000000"/>
          <w:sz w:val="32"/>
          <w:szCs w:val="32"/>
        </w:rPr>
        <w:t>6.考生应选择独立、安静、整洁、明亮、封闭的场所参加复试，房间内不得有其他人在场。除考试要求的设备和物品外，考试场所考生座位1.5米范围内不得存放任何书刊、</w:t>
      </w:r>
      <w:r w:rsidRPr="00A331BF">
        <w:rPr>
          <w:rFonts w:ascii="仿宋_GB2312" w:eastAsia="仿宋_GB2312" w:hAnsi="仿宋" w:cs="仿宋_GB2312" w:hint="eastAsia"/>
          <w:color w:val="000000"/>
          <w:sz w:val="32"/>
          <w:szCs w:val="32"/>
        </w:rPr>
        <w:lastRenderedPageBreak/>
        <w:t>报纸、资料、电子设备等。</w:t>
      </w:r>
    </w:p>
    <w:p w14:paraId="46E3B7D1" w14:textId="2C559009" w:rsidR="00A331BF" w:rsidRPr="00A331BF" w:rsidRDefault="00A331BF" w:rsidP="00A331BF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" w:cs="楷体"/>
          <w:b/>
          <w:color w:val="000000"/>
          <w:sz w:val="32"/>
          <w:szCs w:val="32"/>
        </w:rPr>
      </w:pPr>
      <w:r w:rsidRPr="00A331BF"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二</w:t>
      </w:r>
      <w:r w:rsidRPr="00A331BF">
        <w:rPr>
          <w:rFonts w:ascii="仿宋_GB2312" w:eastAsia="仿宋_GB2312" w:hAnsi="仿宋" w:cs="楷体" w:hint="eastAsia"/>
          <w:b/>
          <w:color w:val="000000"/>
          <w:sz w:val="32"/>
          <w:szCs w:val="32"/>
        </w:rPr>
        <w:t>、复试流程</w:t>
      </w:r>
    </w:p>
    <w:p w14:paraId="290FA33F" w14:textId="77777777" w:rsidR="00A331BF" w:rsidRPr="00A331BF" w:rsidRDefault="00A331BF" w:rsidP="00A331B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A331BF">
        <w:rPr>
          <w:rFonts w:ascii="仿宋_GB2312" w:eastAsia="仿宋_GB2312" w:hAnsi="仿宋" w:hint="eastAsia"/>
          <w:bCs/>
          <w:color w:val="000000"/>
          <w:sz w:val="32"/>
          <w:szCs w:val="32"/>
        </w:rPr>
        <w:t>（一）考生收到管理学院发送的</w:t>
      </w:r>
      <w:r w:rsidRPr="00A331BF">
        <w:rPr>
          <w:rFonts w:ascii="仿宋_GB2312" w:eastAsia="仿宋_GB2312" w:hAnsi="仿宋" w:cs="仿宋_GB2312" w:hint="eastAsia"/>
          <w:color w:val="000000"/>
          <w:sz w:val="32"/>
          <w:szCs w:val="32"/>
        </w:rPr>
        <w:t>复试小组秘书“钉钉”账号信息后，及时向复试小组秘书的“钉钉”账号发送好友验证信息（考生姓名+考生编号），提前主动添加复试小组秘书为“钉钉”好友。</w:t>
      </w:r>
    </w:p>
    <w:p w14:paraId="57F664F4" w14:textId="77777777" w:rsidR="00A331BF" w:rsidRPr="00A331BF" w:rsidRDefault="00A331BF" w:rsidP="00A331B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黑体"/>
          <w:color w:val="000000"/>
          <w:sz w:val="32"/>
          <w:szCs w:val="32"/>
        </w:rPr>
      </w:pPr>
      <w:r w:rsidRPr="00A331BF">
        <w:rPr>
          <w:rFonts w:ascii="仿宋_GB2312" w:eastAsia="仿宋_GB2312" w:hAnsi="仿宋" w:cs="黑体" w:hint="eastAsia"/>
          <w:color w:val="000000"/>
          <w:sz w:val="32"/>
          <w:szCs w:val="32"/>
        </w:rPr>
        <w:t>（二）考生根据复试小组秘书的要求按时提交以下材料。未按时提交者，视为主动放弃复试资格。</w:t>
      </w:r>
    </w:p>
    <w:p w14:paraId="228BBFE8" w14:textId="471BA397" w:rsidR="00A331BF" w:rsidRPr="00A331BF" w:rsidRDefault="00A331BF" w:rsidP="00A331B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A331BF">
        <w:rPr>
          <w:rFonts w:ascii="仿宋_GB2312" w:eastAsia="仿宋_GB2312" w:hAnsi="仿宋" w:cs="仿宋_GB2312" w:hint="eastAsia"/>
          <w:color w:val="000000"/>
          <w:sz w:val="32"/>
          <w:szCs w:val="32"/>
        </w:rPr>
        <w:t>1.参加复试的所有考生，必须提供《准考证》有效的《居民身份证》《毕业证》《诚信复试承诺书》（附件</w:t>
      </w:r>
      <w:r w:rsidR="00132E08">
        <w:rPr>
          <w:rFonts w:ascii="仿宋_GB2312" w:eastAsia="仿宋_GB2312" w:hAnsi="仿宋" w:cs="仿宋_GB2312"/>
          <w:color w:val="000000"/>
          <w:sz w:val="32"/>
          <w:szCs w:val="32"/>
        </w:rPr>
        <w:t>2</w:t>
      </w:r>
      <w:r w:rsidRPr="00A331BF">
        <w:rPr>
          <w:rFonts w:ascii="仿宋_GB2312" w:eastAsia="仿宋_GB2312" w:hAnsi="仿宋" w:cs="仿宋_GB2312" w:hint="eastAsia"/>
          <w:color w:val="000000"/>
          <w:sz w:val="32"/>
          <w:szCs w:val="32"/>
        </w:rPr>
        <w:t>）《复试考生思想政治素质和品德考核情况表》（附件</w:t>
      </w:r>
      <w:r w:rsidR="00132E08">
        <w:rPr>
          <w:rFonts w:ascii="仿宋_GB2312" w:eastAsia="仿宋_GB2312" w:hAnsi="仿宋" w:cs="仿宋_GB2312"/>
          <w:color w:val="000000"/>
          <w:sz w:val="32"/>
          <w:szCs w:val="32"/>
        </w:rPr>
        <w:t>3</w:t>
      </w:r>
      <w:r w:rsidRPr="00A331BF">
        <w:rPr>
          <w:rFonts w:ascii="仿宋_GB2312" w:eastAsia="仿宋_GB2312" w:hAnsi="仿宋" w:cs="仿宋_GB2312" w:hint="eastAsia"/>
          <w:color w:val="000000"/>
          <w:sz w:val="32"/>
          <w:szCs w:val="32"/>
        </w:rPr>
        <w:t>）等（有学位证书的考生还需提供《学位证》）。</w:t>
      </w:r>
    </w:p>
    <w:p w14:paraId="664DE3E5" w14:textId="77777777" w:rsidR="00A331BF" w:rsidRPr="00A331BF" w:rsidRDefault="00A331BF" w:rsidP="00A331BF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A331BF">
        <w:rPr>
          <w:rFonts w:ascii="仿宋_GB2312" w:eastAsia="仿宋_GB2312" w:hAnsi="仿宋" w:cs="仿宋_GB2312" w:hint="eastAsia"/>
          <w:color w:val="000000"/>
          <w:sz w:val="32"/>
          <w:szCs w:val="32"/>
        </w:rPr>
        <w:t>2.“大学生士兵计划”的考生，还须提供本人《入伍批准书》《退出现役证》。</w:t>
      </w:r>
    </w:p>
    <w:p w14:paraId="552CC65F" w14:textId="16950FCB" w:rsidR="00A331BF" w:rsidRPr="00A331BF" w:rsidRDefault="00A331BF" w:rsidP="00A331BF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A331BF">
        <w:rPr>
          <w:rFonts w:ascii="仿宋_GB2312" w:eastAsia="仿宋_GB2312" w:hAnsi="仿宋" w:cs="仿宋_GB2312" w:hint="eastAsia"/>
          <w:color w:val="000000"/>
          <w:sz w:val="32"/>
          <w:szCs w:val="32"/>
        </w:rPr>
        <w:t>3.有正式工作单位的在职考生（报考时已选择“定向就业”的考生），在材料提交时还须提供其在职单位同意报考书面证明（详见附件</w:t>
      </w:r>
      <w:r w:rsidR="00132E08">
        <w:rPr>
          <w:rFonts w:ascii="仿宋_GB2312" w:eastAsia="仿宋_GB2312" w:hAnsi="仿宋" w:cs="仿宋_GB2312"/>
          <w:color w:val="000000"/>
          <w:sz w:val="32"/>
          <w:szCs w:val="32"/>
        </w:rPr>
        <w:t>4</w:t>
      </w:r>
      <w:r w:rsidRPr="00A331BF">
        <w:rPr>
          <w:rFonts w:ascii="仿宋_GB2312" w:eastAsia="仿宋_GB2312" w:hAnsi="仿宋" w:cs="仿宋_GB2312" w:hint="eastAsia"/>
          <w:color w:val="000000"/>
          <w:sz w:val="32"/>
          <w:szCs w:val="32"/>
        </w:rPr>
        <w:t>），并注明是否在职培养。</w:t>
      </w:r>
    </w:p>
    <w:p w14:paraId="31C2FFDB" w14:textId="77777777" w:rsidR="00A331BF" w:rsidRPr="00A331BF" w:rsidRDefault="00A331BF" w:rsidP="00A331BF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A331BF">
        <w:rPr>
          <w:rFonts w:ascii="仿宋_GB2312" w:eastAsia="仿宋_GB2312" w:hAnsi="仿宋" w:cs="仿宋_GB2312" w:hint="eastAsia"/>
          <w:color w:val="000000"/>
          <w:sz w:val="32"/>
          <w:szCs w:val="32"/>
        </w:rPr>
        <w:t>4.享受少数民族照顾政策的考生，还须递交定向地区或工作单位同意定向培养书面证明。对工作单位在国务院公布的民族自治地方的少数民族在职人员考生，由考生所在工作单位人事部门出具。</w:t>
      </w:r>
    </w:p>
    <w:p w14:paraId="20DE4A21" w14:textId="77777777" w:rsidR="00A331BF" w:rsidRPr="00A331BF" w:rsidRDefault="00A331BF" w:rsidP="00A331B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A331BF">
        <w:rPr>
          <w:rFonts w:ascii="仿宋_GB2312" w:eastAsia="仿宋_GB2312" w:hAnsi="仿宋" w:cs="仿宋_GB2312" w:hint="eastAsia"/>
          <w:color w:val="000000"/>
          <w:sz w:val="32"/>
          <w:szCs w:val="32"/>
        </w:rPr>
        <w:t>5.享受照顾政策（参加“大学生志愿服务西部计划”“三</w:t>
      </w:r>
      <w:r w:rsidRPr="00A331BF">
        <w:rPr>
          <w:rFonts w:ascii="仿宋_GB2312" w:eastAsia="仿宋_GB2312" w:hAnsi="仿宋" w:cs="仿宋_GB2312" w:hint="eastAsia"/>
          <w:color w:val="000000"/>
          <w:sz w:val="32"/>
          <w:szCs w:val="32"/>
        </w:rPr>
        <w:lastRenderedPageBreak/>
        <w:t>支一扶计划”“农村义务教育阶段学校教师特设岗位计划”“赴外汉语教师志愿者”“高校学生应征入伍服现役退役”“选聘高校毕业生到村任职”等项目）的，须服务期满、考核合格，3年内参加全国硕士研究生招生考试，并提供相应的证明材料。</w:t>
      </w:r>
    </w:p>
    <w:p w14:paraId="0ACE981A" w14:textId="59137F44" w:rsidR="00A331BF" w:rsidRPr="00A331BF" w:rsidRDefault="00A331BF" w:rsidP="00A331B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A331BF">
        <w:rPr>
          <w:rFonts w:ascii="仿宋_GB2312" w:eastAsia="仿宋_GB2312" w:hAnsi="仿宋" w:cs="仿宋_GB2312" w:hint="eastAsia"/>
          <w:color w:val="000000"/>
          <w:sz w:val="32"/>
          <w:szCs w:val="32"/>
        </w:rPr>
        <w:t>6.已经在兰州新区、兰州高新技术产业开发区、白银高新技术产业开发区、兰州经济技术开发区（简称兰州“四区”）工作的在职人员</w:t>
      </w:r>
      <w:r w:rsidR="00132E08">
        <w:rPr>
          <w:rFonts w:ascii="仿宋_GB2312" w:eastAsia="仿宋_GB2312" w:hAnsi="仿宋" w:cs="仿宋_GB2312" w:hint="eastAsia"/>
          <w:color w:val="000000"/>
          <w:sz w:val="32"/>
          <w:szCs w:val="32"/>
        </w:rPr>
        <w:t>，</w:t>
      </w:r>
      <w:r w:rsidRPr="00A331BF">
        <w:rPr>
          <w:rFonts w:ascii="仿宋_GB2312" w:eastAsia="仿宋_GB2312" w:hAnsi="仿宋" w:cs="仿宋_GB2312" w:hint="eastAsia"/>
          <w:color w:val="000000"/>
          <w:sz w:val="32"/>
          <w:szCs w:val="32"/>
        </w:rPr>
        <w:t>在复试时提供兰州“四区”管委会和具体工作单位组织人事部门出具的工作身份证明。</w:t>
      </w:r>
    </w:p>
    <w:p w14:paraId="56AF2CBB" w14:textId="77777777" w:rsidR="00A243B5" w:rsidRPr="00C12C97" w:rsidRDefault="00A243B5" w:rsidP="00A243B5">
      <w:pPr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  <w:bCs/>
          <w:color w:val="000000"/>
          <w:kern w:val="0"/>
          <w:sz w:val="32"/>
          <w:szCs w:val="32"/>
        </w:rPr>
      </w:pPr>
      <w:r w:rsidRPr="00C12C97">
        <w:rPr>
          <w:rFonts w:ascii="仿宋_GB2312" w:eastAsia="仿宋_GB2312" w:hAnsi="仿宋" w:hint="eastAsia"/>
          <w:bCs/>
          <w:color w:val="000000"/>
          <w:kern w:val="0"/>
          <w:sz w:val="32"/>
          <w:szCs w:val="32"/>
        </w:rPr>
        <w:t>7.考生自愿提供其他证明考生研究潜能的材料，如考生大学学习成绩单、毕业论文、科研成果、专家推荐信，以及攻读硕士学位阶段的研究计划等补充材料。</w:t>
      </w:r>
    </w:p>
    <w:p w14:paraId="51D89809" w14:textId="77777777" w:rsidR="00A331BF" w:rsidRPr="00A331BF" w:rsidRDefault="00A331BF" w:rsidP="00A331B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A331BF">
        <w:rPr>
          <w:rFonts w:ascii="仿宋_GB2312" w:eastAsia="仿宋_GB2312" w:hAnsi="仿宋" w:cs="黑体" w:hint="eastAsia"/>
          <w:color w:val="000000"/>
          <w:sz w:val="32"/>
          <w:szCs w:val="32"/>
        </w:rPr>
        <w:t>（三）</w:t>
      </w:r>
      <w:r w:rsidRPr="00A331BF">
        <w:rPr>
          <w:rFonts w:ascii="仿宋_GB2312" w:eastAsia="仿宋_GB2312" w:hAnsi="仿宋" w:cs="仿宋_GB2312" w:hint="eastAsia"/>
          <w:color w:val="000000"/>
          <w:sz w:val="32"/>
          <w:szCs w:val="32"/>
        </w:rPr>
        <w:t>复试小组秘书</w:t>
      </w:r>
      <w:r w:rsidRPr="00A331BF">
        <w:rPr>
          <w:rFonts w:ascii="仿宋_GB2312" w:eastAsia="仿宋_GB2312" w:hAnsi="仿宋" w:cs="黑体" w:hint="eastAsia"/>
          <w:color w:val="000000"/>
          <w:sz w:val="32"/>
          <w:szCs w:val="32"/>
        </w:rPr>
        <w:t>向考生发布考生指南，</w:t>
      </w:r>
      <w:r w:rsidRPr="00A331BF">
        <w:rPr>
          <w:rFonts w:ascii="仿宋_GB2312" w:eastAsia="仿宋_GB2312" w:hAnsi="仿宋" w:hint="eastAsia"/>
          <w:bCs/>
          <w:color w:val="000000"/>
          <w:sz w:val="32"/>
          <w:szCs w:val="32"/>
        </w:rPr>
        <w:t>讲解面试流程和注意事项，</w:t>
      </w:r>
      <w:r w:rsidRPr="00A331BF">
        <w:rPr>
          <w:rFonts w:ascii="仿宋_GB2312" w:eastAsia="仿宋_GB2312" w:hAnsi="仿宋" w:cs="仿宋_GB2312" w:hint="eastAsia"/>
          <w:color w:val="000000"/>
          <w:sz w:val="32"/>
          <w:szCs w:val="32"/>
        </w:rPr>
        <w:t>组织考前培训</w:t>
      </w:r>
      <w:r w:rsidRPr="00A331BF">
        <w:rPr>
          <w:rFonts w:ascii="仿宋_GB2312" w:eastAsia="仿宋_GB2312" w:hAnsi="仿宋" w:hint="eastAsia"/>
          <w:bCs/>
          <w:color w:val="000000"/>
          <w:sz w:val="32"/>
          <w:szCs w:val="32"/>
        </w:rPr>
        <w:t>等</w:t>
      </w:r>
      <w:r w:rsidRPr="00A331BF">
        <w:rPr>
          <w:rFonts w:ascii="仿宋_GB2312" w:eastAsia="仿宋_GB2312" w:hAnsi="仿宋" w:cs="仿宋_GB2312" w:hint="eastAsia"/>
          <w:color w:val="000000"/>
          <w:sz w:val="32"/>
          <w:szCs w:val="32"/>
        </w:rPr>
        <w:t>。</w:t>
      </w:r>
    </w:p>
    <w:p w14:paraId="7D4D65EF" w14:textId="77777777" w:rsidR="00A331BF" w:rsidRPr="00A331BF" w:rsidRDefault="00A331BF" w:rsidP="00A331B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黑体"/>
          <w:color w:val="000000"/>
          <w:sz w:val="32"/>
          <w:szCs w:val="32"/>
        </w:rPr>
      </w:pPr>
      <w:r w:rsidRPr="00A331BF">
        <w:rPr>
          <w:rFonts w:ascii="仿宋_GB2312" w:eastAsia="仿宋_GB2312" w:hAnsi="仿宋" w:cs="黑体" w:hint="eastAsia"/>
          <w:color w:val="000000"/>
          <w:sz w:val="32"/>
          <w:szCs w:val="32"/>
        </w:rPr>
        <w:t>（四）</w:t>
      </w:r>
      <w:r w:rsidRPr="00A331BF">
        <w:rPr>
          <w:rFonts w:ascii="仿宋_GB2312" w:eastAsia="仿宋_GB2312" w:hAnsi="仿宋" w:cs="仿宋_GB2312" w:hint="eastAsia"/>
          <w:color w:val="000000"/>
          <w:sz w:val="32"/>
          <w:szCs w:val="32"/>
        </w:rPr>
        <w:t>复试小组秘书于</w:t>
      </w:r>
      <w:r w:rsidRPr="00A331BF">
        <w:rPr>
          <w:rFonts w:ascii="仿宋_GB2312" w:eastAsia="仿宋_GB2312" w:hAnsi="仿宋" w:cs="黑体" w:hint="eastAsia"/>
          <w:color w:val="000000"/>
          <w:sz w:val="32"/>
          <w:szCs w:val="32"/>
        </w:rPr>
        <w:t>面试前1-2天进行网络测试和复试模拟预演，所有复试考生均须参加。</w:t>
      </w:r>
    </w:p>
    <w:p w14:paraId="1D4C8BC5" w14:textId="77777777" w:rsidR="00A331BF" w:rsidRPr="00A331BF" w:rsidRDefault="00A331BF" w:rsidP="00A331B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黑体"/>
          <w:color w:val="000000"/>
          <w:sz w:val="32"/>
          <w:szCs w:val="32"/>
        </w:rPr>
      </w:pPr>
      <w:r w:rsidRPr="00A331BF">
        <w:rPr>
          <w:rFonts w:ascii="仿宋_GB2312" w:eastAsia="仿宋_GB2312" w:hAnsi="仿宋" w:cs="黑体" w:hint="eastAsia"/>
          <w:color w:val="000000"/>
          <w:sz w:val="32"/>
          <w:szCs w:val="32"/>
        </w:rPr>
        <w:t>（五）考试当天，考生务必按照复试小组秘书提供的腾讯会议ID号（注意：不可泄露任何会议的 ID，因考生将会议 ID泄漏，造成面试过程被干扰，以考生违规处理），通过操作手机端腾讯会议APP进入辅机位视频会议室（备注信息为“序号+姓名”，例如：1号张三），主机位视频和音频功能必须正常开启，辅机位必须保留视频和麦克风功能，关闭扬</w:t>
      </w:r>
      <w:r w:rsidRPr="00A331BF">
        <w:rPr>
          <w:rFonts w:ascii="仿宋_GB2312" w:eastAsia="仿宋_GB2312" w:hAnsi="仿宋" w:cs="黑体" w:hint="eastAsia"/>
          <w:color w:val="000000"/>
          <w:sz w:val="32"/>
          <w:szCs w:val="32"/>
        </w:rPr>
        <w:lastRenderedPageBreak/>
        <w:t>声器功能。</w:t>
      </w:r>
    </w:p>
    <w:p w14:paraId="1C9AC77B" w14:textId="6775E3E2" w:rsidR="00A331BF" w:rsidRPr="00A331BF" w:rsidRDefault="00A331BF" w:rsidP="00A331B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黑体"/>
          <w:color w:val="000000"/>
          <w:sz w:val="32"/>
          <w:szCs w:val="32"/>
        </w:rPr>
      </w:pPr>
      <w:r w:rsidRPr="00A331BF">
        <w:rPr>
          <w:rFonts w:ascii="仿宋_GB2312" w:eastAsia="仿宋_GB2312" w:hAnsi="仿宋" w:cs="黑体" w:hint="eastAsia"/>
          <w:color w:val="000000"/>
          <w:sz w:val="32"/>
          <w:szCs w:val="32"/>
        </w:rPr>
        <w:t>（六）面试当天，考生应在规定时间登录“钉钉”平台，携带</w:t>
      </w:r>
      <w:r w:rsidRPr="00A331BF">
        <w:rPr>
          <w:rFonts w:ascii="仿宋_GB2312" w:eastAsia="仿宋_GB2312" w:hAnsi="仿宋" w:cs="仿宋_GB2312" w:hint="eastAsia"/>
          <w:color w:val="000000"/>
          <w:sz w:val="32"/>
          <w:szCs w:val="32"/>
        </w:rPr>
        <w:t>《准考证》《</w:t>
      </w:r>
      <w:r w:rsidR="00D94666" w:rsidRPr="00A331BF">
        <w:rPr>
          <w:rFonts w:ascii="仿宋_GB2312" w:eastAsia="仿宋_GB2312" w:hAnsi="仿宋" w:cs="仿宋_GB2312" w:hint="eastAsia"/>
          <w:color w:val="000000"/>
          <w:sz w:val="32"/>
          <w:szCs w:val="32"/>
        </w:rPr>
        <w:t>有效</w:t>
      </w:r>
      <w:r w:rsidRPr="00A331BF">
        <w:rPr>
          <w:rFonts w:ascii="仿宋_GB2312" w:eastAsia="仿宋_GB2312" w:hAnsi="仿宋" w:cs="仿宋_GB2312" w:hint="eastAsia"/>
          <w:color w:val="000000"/>
          <w:sz w:val="32"/>
          <w:szCs w:val="32"/>
        </w:rPr>
        <w:t>居民身份证》《诚信复试承诺书》</w:t>
      </w:r>
      <w:r w:rsidRPr="00A331BF">
        <w:rPr>
          <w:rFonts w:ascii="仿宋_GB2312" w:eastAsia="仿宋_GB2312" w:hAnsi="仿宋" w:cs="黑体" w:hint="eastAsia"/>
          <w:color w:val="000000"/>
          <w:sz w:val="32"/>
          <w:szCs w:val="32"/>
        </w:rPr>
        <w:t>候考，并主动配合复试小组秘书手持辅机位摄像头，环绕360°展示本人应试环境,完成身份验证核查、周围环境检查和随身物品检查等。面试过程中，严格遵守考场规则，确认上半身及手部动作处于视频范围内，保证音响设备全程开启，全程正面免冠朝向摄像头，保证头肩部及双手出现在视频画面正中间。不得佩戴口罩，保证面部清晰可见，头发不可遮挡耳朵，不得戴耳饰。</w:t>
      </w:r>
    </w:p>
    <w:p w14:paraId="78E37506" w14:textId="77777777" w:rsidR="00A331BF" w:rsidRPr="00A331BF" w:rsidRDefault="00A331BF" w:rsidP="00A331B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  <w:bCs/>
          <w:color w:val="000000"/>
          <w:sz w:val="32"/>
          <w:szCs w:val="32"/>
        </w:rPr>
      </w:pPr>
      <w:r w:rsidRPr="00A331BF">
        <w:rPr>
          <w:rFonts w:ascii="仿宋_GB2312" w:eastAsia="仿宋_GB2312" w:hAnsi="仿宋" w:hint="eastAsia"/>
          <w:bCs/>
          <w:color w:val="000000"/>
          <w:sz w:val="32"/>
          <w:szCs w:val="32"/>
        </w:rPr>
        <w:t>（七）通过身份核验的考生接受复试小组秘书发送的视频面试邀请，进入视频面试室，严格按照面试流程开始面试环节工作。</w:t>
      </w:r>
    </w:p>
    <w:p w14:paraId="490D61FD" w14:textId="77777777" w:rsidR="00A331BF" w:rsidRPr="00A331BF" w:rsidRDefault="00A331BF" w:rsidP="00A331B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  <w:bCs/>
          <w:color w:val="000000"/>
          <w:sz w:val="32"/>
          <w:szCs w:val="32"/>
        </w:rPr>
      </w:pPr>
      <w:r w:rsidRPr="00A331BF">
        <w:rPr>
          <w:rFonts w:ascii="仿宋_GB2312" w:eastAsia="仿宋_GB2312" w:hAnsi="仿宋" w:hint="eastAsia"/>
          <w:bCs/>
          <w:color w:val="000000"/>
          <w:sz w:val="32"/>
          <w:szCs w:val="32"/>
        </w:rPr>
        <w:t>（八）考生不得复制、保留、传播复试期间的任何纸质、视频、音频和图像等资料。面试结束后，考生不得泄露面试内容，如有违反将取消考生复试成绩。</w:t>
      </w:r>
    </w:p>
    <w:p w14:paraId="4CAAAC0E" w14:textId="314162C9" w:rsidR="00D63A12" w:rsidRPr="00A331BF" w:rsidRDefault="00A331BF" w:rsidP="00A331BF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"/>
          <w:bCs/>
          <w:color w:val="000000"/>
          <w:sz w:val="32"/>
          <w:szCs w:val="32"/>
        </w:rPr>
      </w:pPr>
      <w:r w:rsidRPr="00A331BF">
        <w:rPr>
          <w:rFonts w:ascii="仿宋_GB2312" w:eastAsia="仿宋_GB2312" w:hAnsi="仿宋" w:cs="仿宋_GB2312" w:hint="eastAsia"/>
          <w:color w:val="000000"/>
          <w:sz w:val="32"/>
          <w:szCs w:val="32"/>
        </w:rPr>
        <w:t>（九）网络远程复试过程中，一旦发现考生存在弄虚作假行为，保留证据后即取消该考生复试资格。</w:t>
      </w:r>
    </w:p>
    <w:sectPr w:rsidR="00D63A12" w:rsidRPr="00A331B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B12D7" w14:textId="77777777" w:rsidR="002C2ACA" w:rsidRDefault="002C2ACA" w:rsidP="00A331BF">
      <w:r>
        <w:separator/>
      </w:r>
    </w:p>
  </w:endnote>
  <w:endnote w:type="continuationSeparator" w:id="0">
    <w:p w14:paraId="48EC618A" w14:textId="77777777" w:rsidR="002C2ACA" w:rsidRDefault="002C2ACA" w:rsidP="00A3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266430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55E8C2F" w14:textId="1DABA4C0" w:rsidR="00E21B7B" w:rsidRDefault="00E21B7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38F8F5" w14:textId="77777777" w:rsidR="00E21B7B" w:rsidRDefault="00E21B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DE333" w14:textId="77777777" w:rsidR="002C2ACA" w:rsidRDefault="002C2ACA" w:rsidP="00A331BF">
      <w:r>
        <w:separator/>
      </w:r>
    </w:p>
  </w:footnote>
  <w:footnote w:type="continuationSeparator" w:id="0">
    <w:p w14:paraId="27D46C80" w14:textId="77777777" w:rsidR="002C2ACA" w:rsidRDefault="002C2ACA" w:rsidP="00A33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44"/>
    <w:rsid w:val="00132E08"/>
    <w:rsid w:val="002C2ACA"/>
    <w:rsid w:val="005B5E3A"/>
    <w:rsid w:val="006D4730"/>
    <w:rsid w:val="00962D44"/>
    <w:rsid w:val="00A243B5"/>
    <w:rsid w:val="00A331BF"/>
    <w:rsid w:val="00C2793C"/>
    <w:rsid w:val="00D03246"/>
    <w:rsid w:val="00D3086F"/>
    <w:rsid w:val="00D63A12"/>
    <w:rsid w:val="00D94666"/>
    <w:rsid w:val="00E21B7B"/>
    <w:rsid w:val="00F7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DE158"/>
  <w15:chartTrackingRefBased/>
  <w15:docId w15:val="{DE8A3CA5-052B-4EA3-BBC1-AE0A2C96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1BF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31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31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31BF"/>
    <w:rPr>
      <w:sz w:val="18"/>
      <w:szCs w:val="18"/>
    </w:rPr>
  </w:style>
  <w:style w:type="paragraph" w:styleId="a7">
    <w:name w:val="Normal (Web)"/>
    <w:basedOn w:val="a"/>
    <w:uiPriority w:val="99"/>
    <w:rsid w:val="00A331B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玲玲 张</dc:creator>
  <cp:keywords/>
  <dc:description/>
  <cp:lastModifiedBy>玲玲 张</cp:lastModifiedBy>
  <cp:revision>6</cp:revision>
  <dcterms:created xsi:type="dcterms:W3CDTF">2023-03-16T04:02:00Z</dcterms:created>
  <dcterms:modified xsi:type="dcterms:W3CDTF">2023-03-19T02:00:00Z</dcterms:modified>
</cp:coreProperties>
</file>