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A46" w:rsidRDefault="005A1A7D">
      <w:pPr>
        <w:jc w:val="center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兰州大学管理学院20</w:t>
      </w:r>
      <w:r>
        <w:rPr>
          <w:rFonts w:asciiTheme="minorEastAsia" w:hAnsiTheme="minorEastAsia"/>
          <w:sz w:val="32"/>
          <w:szCs w:val="32"/>
        </w:rPr>
        <w:t>20</w:t>
      </w:r>
      <w:r>
        <w:rPr>
          <w:rFonts w:asciiTheme="minorEastAsia" w:hAnsiTheme="minorEastAsia" w:hint="eastAsia"/>
          <w:sz w:val="32"/>
          <w:szCs w:val="32"/>
        </w:rPr>
        <w:t>年度转专业接收方案</w:t>
      </w:r>
    </w:p>
    <w:tbl>
      <w:tblPr>
        <w:tblStyle w:val="a5"/>
        <w:tblW w:w="13041" w:type="dxa"/>
        <w:tblInd w:w="469" w:type="dxa"/>
        <w:tblLayout w:type="fixed"/>
        <w:tblLook w:val="04A0" w:firstRow="1" w:lastRow="0" w:firstColumn="1" w:lastColumn="0" w:noHBand="0" w:noVBand="1"/>
      </w:tblPr>
      <w:tblGrid>
        <w:gridCol w:w="1715"/>
        <w:gridCol w:w="979"/>
        <w:gridCol w:w="3131"/>
        <w:gridCol w:w="902"/>
        <w:gridCol w:w="786"/>
        <w:gridCol w:w="1134"/>
        <w:gridCol w:w="1340"/>
        <w:gridCol w:w="786"/>
        <w:gridCol w:w="851"/>
        <w:gridCol w:w="773"/>
        <w:gridCol w:w="644"/>
      </w:tblGrid>
      <w:tr w:rsidR="000B0A46">
        <w:trPr>
          <w:trHeight w:val="317"/>
        </w:trPr>
        <w:tc>
          <w:tcPr>
            <w:tcW w:w="1715" w:type="dxa"/>
            <w:vMerge w:val="restart"/>
            <w:tcBorders>
              <w:right w:val="single" w:sz="4" w:space="0" w:color="auto"/>
            </w:tcBorders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接受专业</w:t>
            </w:r>
          </w:p>
          <w:p w:rsidR="000B0A46" w:rsidRDefault="000B0A46">
            <w:pPr>
              <w:rPr>
                <w:szCs w:val="21"/>
              </w:rPr>
            </w:pPr>
          </w:p>
        </w:tc>
        <w:tc>
          <w:tcPr>
            <w:tcW w:w="979" w:type="dxa"/>
            <w:vMerge w:val="restart"/>
            <w:tcBorders>
              <w:left w:val="single" w:sz="4" w:space="0" w:color="auto"/>
            </w:tcBorders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接收最大人数</w:t>
            </w:r>
          </w:p>
        </w:tc>
        <w:tc>
          <w:tcPr>
            <w:tcW w:w="3131" w:type="dxa"/>
            <w:vMerge w:val="restart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接收条件</w:t>
            </w:r>
          </w:p>
        </w:tc>
        <w:tc>
          <w:tcPr>
            <w:tcW w:w="2822" w:type="dxa"/>
            <w:gridSpan w:val="3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接收报名材料</w:t>
            </w:r>
          </w:p>
        </w:tc>
        <w:tc>
          <w:tcPr>
            <w:tcW w:w="2977" w:type="dxa"/>
            <w:gridSpan w:val="3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笔试</w:t>
            </w:r>
          </w:p>
        </w:tc>
        <w:tc>
          <w:tcPr>
            <w:tcW w:w="1417" w:type="dxa"/>
            <w:gridSpan w:val="2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面试</w:t>
            </w:r>
          </w:p>
        </w:tc>
      </w:tr>
      <w:tr w:rsidR="000B0A46" w:rsidTr="00D23273">
        <w:trPr>
          <w:trHeight w:val="145"/>
        </w:trPr>
        <w:tc>
          <w:tcPr>
            <w:tcW w:w="1715" w:type="dxa"/>
            <w:vMerge/>
            <w:tcBorders>
              <w:right w:val="single" w:sz="4" w:space="0" w:color="auto"/>
            </w:tcBorders>
            <w:vAlign w:val="center"/>
          </w:tcPr>
          <w:p w:rsidR="000B0A46" w:rsidRDefault="000B0A46">
            <w:pPr>
              <w:jc w:val="center"/>
              <w:rPr>
                <w:szCs w:val="21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vAlign w:val="center"/>
          </w:tcPr>
          <w:p w:rsidR="000B0A46" w:rsidRDefault="000B0A46">
            <w:pPr>
              <w:jc w:val="center"/>
              <w:rPr>
                <w:szCs w:val="21"/>
              </w:rPr>
            </w:pPr>
          </w:p>
        </w:tc>
        <w:tc>
          <w:tcPr>
            <w:tcW w:w="3131" w:type="dxa"/>
            <w:vMerge/>
            <w:vAlign w:val="center"/>
          </w:tcPr>
          <w:p w:rsidR="000B0A46" w:rsidRDefault="000B0A46">
            <w:pPr>
              <w:jc w:val="center"/>
              <w:rPr>
                <w:szCs w:val="21"/>
              </w:rPr>
            </w:pPr>
          </w:p>
        </w:tc>
        <w:tc>
          <w:tcPr>
            <w:tcW w:w="902" w:type="dxa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时间</w:t>
            </w:r>
          </w:p>
        </w:tc>
        <w:tc>
          <w:tcPr>
            <w:tcW w:w="786" w:type="dxa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地点</w:t>
            </w:r>
          </w:p>
        </w:tc>
        <w:tc>
          <w:tcPr>
            <w:tcW w:w="1134" w:type="dxa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电话</w:t>
            </w:r>
          </w:p>
        </w:tc>
        <w:tc>
          <w:tcPr>
            <w:tcW w:w="1340" w:type="dxa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科目</w:t>
            </w:r>
          </w:p>
        </w:tc>
        <w:tc>
          <w:tcPr>
            <w:tcW w:w="786" w:type="dxa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时间</w:t>
            </w:r>
          </w:p>
        </w:tc>
        <w:tc>
          <w:tcPr>
            <w:tcW w:w="851" w:type="dxa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地点</w:t>
            </w:r>
          </w:p>
        </w:tc>
        <w:tc>
          <w:tcPr>
            <w:tcW w:w="773" w:type="dxa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时间</w:t>
            </w:r>
          </w:p>
        </w:tc>
        <w:tc>
          <w:tcPr>
            <w:tcW w:w="644" w:type="dxa"/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地点</w:t>
            </w:r>
          </w:p>
        </w:tc>
      </w:tr>
      <w:tr w:rsidR="000B0A46" w:rsidTr="00D23273">
        <w:trPr>
          <w:trHeight w:val="2963"/>
        </w:trPr>
        <w:tc>
          <w:tcPr>
            <w:tcW w:w="1715" w:type="dxa"/>
            <w:tcBorders>
              <w:right w:val="single" w:sz="4" w:space="0" w:color="auto"/>
            </w:tcBorders>
            <w:vAlign w:val="center"/>
          </w:tcPr>
          <w:p w:rsidR="000B0A46" w:rsidRDefault="005A1A7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管理学大类</w:t>
            </w:r>
          </w:p>
          <w:p w:rsidR="000B0A46" w:rsidRDefault="000B0A46">
            <w:pPr>
              <w:jc w:val="left"/>
              <w:rPr>
                <w:szCs w:val="21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vAlign w:val="center"/>
          </w:tcPr>
          <w:p w:rsidR="000B0A46" w:rsidRDefault="005A1A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3131" w:type="dxa"/>
            <w:vAlign w:val="center"/>
          </w:tcPr>
          <w:p w:rsidR="000B0A46" w:rsidRDefault="005A1A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申请人须为我校全日制在校本科生，符合学校对转专业学生思想道德、知识能力、身心素质等要求。</w:t>
            </w:r>
          </w:p>
          <w:p w:rsidR="000B0A46" w:rsidRDefault="005A1A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</w:t>
            </w:r>
            <w:r>
              <w:rPr>
                <w:rFonts w:hint="eastAsia"/>
                <w:szCs w:val="21"/>
              </w:rPr>
              <w:t>学生确有专长，对所申请转入专业具有浓厚的兴趣、志向和基础，转专业后更能发挥其专长。</w:t>
            </w:r>
          </w:p>
          <w:p w:rsidR="000B0A46" w:rsidRDefault="003E2063">
            <w:pPr>
              <w:rPr>
                <w:szCs w:val="21"/>
              </w:rPr>
            </w:pPr>
            <w:r>
              <w:rPr>
                <w:szCs w:val="21"/>
              </w:rPr>
              <w:t>3</w:t>
            </w:r>
            <w:r w:rsidR="005A1A7D">
              <w:rPr>
                <w:rFonts w:hint="eastAsia"/>
                <w:szCs w:val="21"/>
              </w:rPr>
              <w:t>.</w:t>
            </w:r>
            <w:r w:rsidR="005A1A7D">
              <w:rPr>
                <w:rFonts w:hint="eastAsia"/>
                <w:szCs w:val="21"/>
              </w:rPr>
              <w:t>通过学院组织的笔试；</w:t>
            </w:r>
          </w:p>
          <w:p w:rsidR="000B0A46" w:rsidRDefault="003E2063">
            <w:pPr>
              <w:rPr>
                <w:szCs w:val="21"/>
              </w:rPr>
            </w:pPr>
            <w:r>
              <w:rPr>
                <w:szCs w:val="21"/>
              </w:rPr>
              <w:t>4</w:t>
            </w:r>
            <w:r w:rsidR="005A1A7D">
              <w:rPr>
                <w:rFonts w:hint="eastAsia"/>
                <w:szCs w:val="21"/>
              </w:rPr>
              <w:t>.</w:t>
            </w:r>
            <w:r w:rsidR="005A1A7D">
              <w:rPr>
                <w:rFonts w:hint="eastAsia"/>
                <w:szCs w:val="21"/>
              </w:rPr>
              <w:t>转入后原则上随下一年级学习（学籍转入下一年级）；</w:t>
            </w:r>
          </w:p>
          <w:p w:rsidR="000B0A46" w:rsidRDefault="003E2063">
            <w:pPr>
              <w:rPr>
                <w:szCs w:val="21"/>
              </w:rPr>
            </w:pPr>
            <w:r>
              <w:rPr>
                <w:szCs w:val="21"/>
              </w:rPr>
              <w:t>5</w:t>
            </w:r>
            <w:r w:rsidR="005A1A7D">
              <w:rPr>
                <w:rFonts w:hint="eastAsia"/>
                <w:szCs w:val="21"/>
              </w:rPr>
              <w:t>.</w:t>
            </w:r>
            <w:r w:rsidR="005A1A7D">
              <w:rPr>
                <w:rFonts w:hint="eastAsia"/>
                <w:szCs w:val="21"/>
              </w:rPr>
              <w:t>转专业学生不能申请提前毕业。</w:t>
            </w:r>
          </w:p>
          <w:p w:rsidR="000B0A46" w:rsidRDefault="000B0A46">
            <w:pPr>
              <w:rPr>
                <w:szCs w:val="21"/>
              </w:rPr>
            </w:pPr>
          </w:p>
        </w:tc>
        <w:tc>
          <w:tcPr>
            <w:tcW w:w="902" w:type="dxa"/>
            <w:vAlign w:val="center"/>
          </w:tcPr>
          <w:p w:rsidR="000B0A46" w:rsidRDefault="00D232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23</w:t>
            </w:r>
            <w:r>
              <w:rPr>
                <w:rFonts w:hint="eastAsia"/>
                <w:szCs w:val="21"/>
              </w:rPr>
              <w:t>日</w:t>
            </w:r>
            <w:r>
              <w:rPr>
                <w:szCs w:val="21"/>
              </w:rPr>
              <w:t>—5</w:t>
            </w:r>
            <w:r>
              <w:rPr>
                <w:rFonts w:hint="eastAsia"/>
                <w:szCs w:val="21"/>
              </w:rPr>
              <w:t>月</w:t>
            </w:r>
            <w:r w:rsidR="0053337E">
              <w:rPr>
                <w:rFonts w:hint="eastAsia"/>
                <w:szCs w:val="21"/>
              </w:rPr>
              <w:t>15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786" w:type="dxa"/>
            <w:vAlign w:val="center"/>
          </w:tcPr>
          <w:p w:rsidR="000B0A46" w:rsidRDefault="00D232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O</w:t>
            </w:r>
            <w:r>
              <w:rPr>
                <w:szCs w:val="21"/>
              </w:rPr>
              <w:t>A</w:t>
            </w:r>
            <w:r>
              <w:rPr>
                <w:rFonts w:hint="eastAsia"/>
                <w:szCs w:val="21"/>
              </w:rPr>
              <w:t>系统</w:t>
            </w:r>
          </w:p>
        </w:tc>
        <w:tc>
          <w:tcPr>
            <w:tcW w:w="1134" w:type="dxa"/>
            <w:vAlign w:val="center"/>
          </w:tcPr>
          <w:p w:rsidR="000B0A46" w:rsidRDefault="005A1A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8915300</w:t>
            </w:r>
          </w:p>
        </w:tc>
        <w:tc>
          <w:tcPr>
            <w:tcW w:w="1340" w:type="dxa"/>
            <w:vAlign w:val="center"/>
          </w:tcPr>
          <w:p w:rsidR="000B0A46" w:rsidRDefault="005A1A7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成绩采用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0B0A46" w:rsidRDefault="005A1A7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数学</w:t>
            </w:r>
            <w:r>
              <w:rPr>
                <w:rFonts w:hint="eastAsia"/>
                <w:szCs w:val="21"/>
              </w:rPr>
              <w:t>+</w:t>
            </w:r>
            <w:r>
              <w:rPr>
                <w:rFonts w:hint="eastAsia"/>
                <w:szCs w:val="21"/>
              </w:rPr>
              <w:t>英语成绩得出总成绩，并据此排序。</w:t>
            </w:r>
            <w:bookmarkStart w:id="0" w:name="_GoBack"/>
            <w:bookmarkEnd w:id="0"/>
          </w:p>
          <w:p w:rsidR="000B0A46" w:rsidRDefault="005A1A7D">
            <w:pPr>
              <w:pStyle w:val="a6"/>
              <w:numPr>
                <w:ilvl w:val="0"/>
                <w:numId w:val="1"/>
              </w:numPr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数学</w:t>
            </w:r>
          </w:p>
          <w:p w:rsidR="000B0A46" w:rsidRDefault="005A1A7D">
            <w:pPr>
              <w:pStyle w:val="a6"/>
              <w:numPr>
                <w:ilvl w:val="0"/>
                <w:numId w:val="1"/>
              </w:numPr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英语</w:t>
            </w:r>
          </w:p>
          <w:p w:rsidR="000B0A46" w:rsidRDefault="000B0A46">
            <w:pPr>
              <w:jc w:val="left"/>
              <w:rPr>
                <w:szCs w:val="21"/>
              </w:rPr>
            </w:pPr>
          </w:p>
        </w:tc>
        <w:tc>
          <w:tcPr>
            <w:tcW w:w="786" w:type="dxa"/>
            <w:vAlign w:val="center"/>
          </w:tcPr>
          <w:p w:rsidR="000B0A46" w:rsidRDefault="00D2327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学院另行</w:t>
            </w:r>
            <w:r>
              <w:rPr>
                <w:szCs w:val="21"/>
              </w:rPr>
              <w:t>通知</w:t>
            </w:r>
          </w:p>
        </w:tc>
        <w:tc>
          <w:tcPr>
            <w:tcW w:w="851" w:type="dxa"/>
            <w:vAlign w:val="center"/>
          </w:tcPr>
          <w:p w:rsidR="000B0A46" w:rsidRDefault="00D2327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学院另行</w:t>
            </w:r>
            <w:r>
              <w:rPr>
                <w:szCs w:val="21"/>
              </w:rPr>
              <w:t>通知</w:t>
            </w:r>
          </w:p>
        </w:tc>
        <w:tc>
          <w:tcPr>
            <w:tcW w:w="773" w:type="dxa"/>
            <w:vAlign w:val="center"/>
          </w:tcPr>
          <w:p w:rsidR="000B0A46" w:rsidRDefault="00D232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学院另行</w:t>
            </w:r>
            <w:r>
              <w:rPr>
                <w:szCs w:val="21"/>
              </w:rPr>
              <w:t>通知</w:t>
            </w:r>
          </w:p>
        </w:tc>
        <w:tc>
          <w:tcPr>
            <w:tcW w:w="644" w:type="dxa"/>
            <w:vAlign w:val="center"/>
          </w:tcPr>
          <w:p w:rsidR="000B0A46" w:rsidRDefault="00D232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学院另行</w:t>
            </w:r>
            <w:r>
              <w:rPr>
                <w:szCs w:val="21"/>
              </w:rPr>
              <w:t>通知</w:t>
            </w:r>
          </w:p>
        </w:tc>
      </w:tr>
    </w:tbl>
    <w:p w:rsidR="000B0A46" w:rsidRDefault="000B0A46"/>
    <w:p w:rsidR="000B0A46" w:rsidRDefault="000B0A46"/>
    <w:sectPr w:rsidR="000B0A46">
      <w:pgSz w:w="16839" w:h="11907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A3E93"/>
    <w:multiLevelType w:val="multilevel"/>
    <w:tmpl w:val="50BA3E9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0A13"/>
    <w:rsid w:val="00024B05"/>
    <w:rsid w:val="0005790E"/>
    <w:rsid w:val="00087A17"/>
    <w:rsid w:val="000B0A46"/>
    <w:rsid w:val="00152D72"/>
    <w:rsid w:val="0016384E"/>
    <w:rsid w:val="001E1AB8"/>
    <w:rsid w:val="00224635"/>
    <w:rsid w:val="00224BCE"/>
    <w:rsid w:val="00230F55"/>
    <w:rsid w:val="00255EFF"/>
    <w:rsid w:val="002B40B6"/>
    <w:rsid w:val="003352FE"/>
    <w:rsid w:val="00383A7F"/>
    <w:rsid w:val="00395DE7"/>
    <w:rsid w:val="003E2063"/>
    <w:rsid w:val="003F7C0F"/>
    <w:rsid w:val="0042548D"/>
    <w:rsid w:val="00427CB5"/>
    <w:rsid w:val="00445B33"/>
    <w:rsid w:val="00487B64"/>
    <w:rsid w:val="004A6221"/>
    <w:rsid w:val="004E7172"/>
    <w:rsid w:val="004F54B8"/>
    <w:rsid w:val="0053337E"/>
    <w:rsid w:val="00552CEE"/>
    <w:rsid w:val="0055573C"/>
    <w:rsid w:val="00577860"/>
    <w:rsid w:val="0059240F"/>
    <w:rsid w:val="005A1A7D"/>
    <w:rsid w:val="005B297D"/>
    <w:rsid w:val="005F70D7"/>
    <w:rsid w:val="00616A53"/>
    <w:rsid w:val="00626C0B"/>
    <w:rsid w:val="00662F3F"/>
    <w:rsid w:val="006B0A13"/>
    <w:rsid w:val="006B450F"/>
    <w:rsid w:val="006B6D69"/>
    <w:rsid w:val="006C4EC8"/>
    <w:rsid w:val="006F09FC"/>
    <w:rsid w:val="0070186A"/>
    <w:rsid w:val="00725B2A"/>
    <w:rsid w:val="00726922"/>
    <w:rsid w:val="00732D04"/>
    <w:rsid w:val="00751C12"/>
    <w:rsid w:val="007606DE"/>
    <w:rsid w:val="0078122B"/>
    <w:rsid w:val="00796EF5"/>
    <w:rsid w:val="007A3E14"/>
    <w:rsid w:val="007A4FD9"/>
    <w:rsid w:val="007D462F"/>
    <w:rsid w:val="007E1836"/>
    <w:rsid w:val="007F1ED0"/>
    <w:rsid w:val="008672EE"/>
    <w:rsid w:val="00870FCF"/>
    <w:rsid w:val="008B64A4"/>
    <w:rsid w:val="008C158F"/>
    <w:rsid w:val="008D12B9"/>
    <w:rsid w:val="00926604"/>
    <w:rsid w:val="00932568"/>
    <w:rsid w:val="009552CC"/>
    <w:rsid w:val="00981EFA"/>
    <w:rsid w:val="009907FA"/>
    <w:rsid w:val="00A00096"/>
    <w:rsid w:val="00A4363F"/>
    <w:rsid w:val="00A671D5"/>
    <w:rsid w:val="00AB61AB"/>
    <w:rsid w:val="00AB7766"/>
    <w:rsid w:val="00AC642F"/>
    <w:rsid w:val="00B01D06"/>
    <w:rsid w:val="00B5322A"/>
    <w:rsid w:val="00B8082C"/>
    <w:rsid w:val="00C666AC"/>
    <w:rsid w:val="00C77CB4"/>
    <w:rsid w:val="00CC1657"/>
    <w:rsid w:val="00CC5645"/>
    <w:rsid w:val="00CD5BC8"/>
    <w:rsid w:val="00CE3A5D"/>
    <w:rsid w:val="00CF264D"/>
    <w:rsid w:val="00CF4F36"/>
    <w:rsid w:val="00D23273"/>
    <w:rsid w:val="00D84885"/>
    <w:rsid w:val="00D950AE"/>
    <w:rsid w:val="00D95E70"/>
    <w:rsid w:val="00DC330F"/>
    <w:rsid w:val="00DF62D0"/>
    <w:rsid w:val="00E057ED"/>
    <w:rsid w:val="00E41F16"/>
    <w:rsid w:val="00E63158"/>
    <w:rsid w:val="00E67EE1"/>
    <w:rsid w:val="00E74FC9"/>
    <w:rsid w:val="00E8142E"/>
    <w:rsid w:val="00E8299F"/>
    <w:rsid w:val="00ED3C2A"/>
    <w:rsid w:val="00ED3D1B"/>
    <w:rsid w:val="00EE4092"/>
    <w:rsid w:val="00F40C8B"/>
    <w:rsid w:val="00F546CC"/>
    <w:rsid w:val="00F847D3"/>
    <w:rsid w:val="00FD2768"/>
    <w:rsid w:val="00FD4894"/>
    <w:rsid w:val="05DF2B84"/>
    <w:rsid w:val="14812797"/>
    <w:rsid w:val="3F1874B5"/>
    <w:rsid w:val="670168D2"/>
    <w:rsid w:val="711D7A51"/>
    <w:rsid w:val="78EB06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FF3870-19ED-42F5-A4DE-6191A503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D2327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2327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68015E-3D41-4317-80F6-9929CEC49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281</Characters>
  <Application>Microsoft Office Word</Application>
  <DocSecurity>0</DocSecurity>
  <Lines>2</Lines>
  <Paragraphs>1</Paragraphs>
  <ScaleCrop>false</ScaleCrop>
  <Company>微软中国</Company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itman</dc:creator>
  <cp:lastModifiedBy>Windows 用户</cp:lastModifiedBy>
  <cp:revision>10</cp:revision>
  <cp:lastPrinted>2020-04-17T09:44:00Z</cp:lastPrinted>
  <dcterms:created xsi:type="dcterms:W3CDTF">2018-05-09T09:09:00Z</dcterms:created>
  <dcterms:modified xsi:type="dcterms:W3CDTF">2020-05-09T01:37:00Z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