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F713F">
      <w:pPr>
        <w:keepNext w:val="0"/>
        <w:keepLines w:val="0"/>
        <w:widowControl/>
        <w:suppressLineNumbers w:val="0"/>
        <w:spacing w:line="360" w:lineRule="auto"/>
        <w:jc w:val="both"/>
        <w:textAlignment w:val="center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02B6D1AE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兰州大学管理学院</w:t>
      </w:r>
      <w:bookmarkStart w:id="0" w:name="_GoBack"/>
      <w:r>
        <w:rPr>
          <w:rFonts w:hint="eastAsia" w:ascii="方正小标宋简体" w:eastAsia="方正小标宋简体"/>
          <w:sz w:val="36"/>
          <w:szCs w:val="36"/>
        </w:rPr>
        <w:t>《综合</w:t>
      </w:r>
      <w:r>
        <w:rPr>
          <w:rFonts w:ascii="方正小标宋简体" w:eastAsia="方正小标宋简体"/>
          <w:sz w:val="36"/>
          <w:szCs w:val="36"/>
        </w:rPr>
        <w:t>英语</w:t>
      </w:r>
      <w:r>
        <w:rPr>
          <w:rFonts w:hint="eastAsia" w:ascii="方正小标宋简体" w:eastAsia="方正小标宋简体"/>
          <w:sz w:val="36"/>
          <w:szCs w:val="36"/>
        </w:rPr>
        <w:t>》免修申请书</w:t>
      </w:r>
      <w:bookmarkEnd w:id="0"/>
    </w:p>
    <w:p w14:paraId="24D213A0">
      <w:pPr>
        <w:jc w:val="center"/>
        <w:rPr>
          <w:rFonts w:ascii="方正小标宋简体" w:eastAsia="方正小标宋简体"/>
          <w:sz w:val="44"/>
          <w:szCs w:val="44"/>
        </w:rPr>
      </w:pPr>
    </w:p>
    <w:p w14:paraId="07986427">
      <w:pPr>
        <w:spacing w:after="0"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级管理学院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项目（MBA/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IMBA/EMBA/MPA/MPAcc</w:t>
      </w:r>
      <w:r>
        <w:rPr>
          <w:rFonts w:hint="eastAsia" w:ascii="仿宋_GB2312" w:eastAsia="仿宋_GB2312"/>
          <w:sz w:val="32"/>
          <w:szCs w:val="32"/>
        </w:rPr>
        <w:t>）研究生，身份证号：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，达到</w:t>
      </w:r>
      <w:r>
        <w:rPr>
          <w:rFonts w:ascii="仿宋_GB2312" w:eastAsia="仿宋_GB2312"/>
          <w:sz w:val="32"/>
          <w:szCs w:val="32"/>
        </w:rPr>
        <w:t>英语免修申请条件</w:t>
      </w:r>
      <w:r>
        <w:rPr>
          <w:rFonts w:hint="eastAsia" w:ascii="仿宋_GB2312" w:eastAsia="仿宋_GB2312"/>
          <w:sz w:val="32"/>
          <w:szCs w:val="32"/>
        </w:rPr>
        <w:t>（请</w:t>
      </w:r>
      <w:r>
        <w:rPr>
          <w:rFonts w:ascii="仿宋_GB2312" w:eastAsia="仿宋_GB2312"/>
          <w:sz w:val="32"/>
          <w:szCs w:val="32"/>
        </w:rPr>
        <w:t>勾选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：</w:t>
      </w:r>
    </w:p>
    <w:p w14:paraId="38AA5385">
      <w:pPr>
        <w:spacing w:after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/>
          <w:sz w:val="32"/>
          <w:szCs w:val="32"/>
        </w:rPr>
        <w:t>1、</w:t>
      </w:r>
      <w:r>
        <w:rPr>
          <w:rFonts w:hint="eastAsia" w:ascii="仿宋_GB2312" w:eastAsia="仿宋_GB2312"/>
          <w:sz w:val="32"/>
          <w:szCs w:val="32"/>
        </w:rPr>
        <w:t>全国大学英语六级考试成绩达到480分及以上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3C9BA2B0">
      <w:pPr>
        <w:spacing w:after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□2、</w:t>
      </w:r>
      <w:r>
        <w:rPr>
          <w:rFonts w:hint="eastAsia" w:ascii="仿宋_GB2312" w:eastAsia="仿宋_GB2312"/>
          <w:sz w:val="32"/>
          <w:szCs w:val="32"/>
        </w:rPr>
        <w:t>雅思成绩达到6.0及以上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0F55536">
      <w:pPr>
        <w:spacing w:after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托福成绩达到80分及以上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298DAE8E">
      <w:pPr>
        <w:spacing w:after="0"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现申请</w:t>
      </w:r>
      <w:r>
        <w:rPr>
          <w:rFonts w:ascii="仿宋_GB2312" w:eastAsia="仿宋_GB2312"/>
          <w:sz w:val="32"/>
          <w:szCs w:val="32"/>
        </w:rPr>
        <w:t>免修</w:t>
      </w:r>
      <w:r>
        <w:rPr>
          <w:rFonts w:hint="eastAsia" w:ascii="仿宋_GB2312" w:eastAsia="仿宋_GB2312"/>
          <w:sz w:val="32"/>
          <w:szCs w:val="32"/>
        </w:rPr>
        <w:t>，望批准。</w:t>
      </w:r>
    </w:p>
    <w:p w14:paraId="1B702BDD">
      <w:pPr>
        <w:ind w:firstLine="480" w:firstLineChars="150"/>
        <w:rPr>
          <w:rFonts w:ascii="仿宋_GB2312" w:eastAsia="仿宋_GB2312"/>
          <w:sz w:val="32"/>
          <w:szCs w:val="32"/>
        </w:rPr>
      </w:pPr>
    </w:p>
    <w:p w14:paraId="4971804E">
      <w:pPr>
        <w:ind w:firstLine="480" w:firstLineChars="150"/>
        <w:rPr>
          <w:rFonts w:ascii="仿宋_GB2312" w:eastAsia="仿宋_GB2312"/>
          <w:sz w:val="32"/>
          <w:szCs w:val="32"/>
        </w:rPr>
      </w:pPr>
    </w:p>
    <w:p w14:paraId="65296934">
      <w:pPr>
        <w:ind w:firstLine="480" w:firstLineChars="150"/>
        <w:rPr>
          <w:rFonts w:ascii="仿宋_GB2312" w:eastAsia="仿宋_GB2312"/>
          <w:sz w:val="32"/>
          <w:szCs w:val="32"/>
        </w:rPr>
      </w:pPr>
    </w:p>
    <w:p w14:paraId="28780FB5"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申请人 ：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368E9275"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申请时间：  年  月  日</w:t>
      </w:r>
    </w:p>
    <w:p w14:paraId="7CE29439">
      <w:pPr>
        <w:ind w:firstLine="480" w:firstLineChars="150"/>
        <w:rPr>
          <w:rFonts w:hint="eastAsia" w:ascii="仿宋_GB2312" w:eastAsia="仿宋_GB2312"/>
          <w:sz w:val="32"/>
          <w:szCs w:val="32"/>
        </w:rPr>
      </w:pPr>
    </w:p>
    <w:p w14:paraId="7CE25E31">
      <w:pPr>
        <w:ind w:firstLine="480" w:firstLineChars="150"/>
        <w:rPr>
          <w:rFonts w:hint="eastAsia" w:ascii="仿宋_GB2312" w:eastAsia="仿宋_GB2312"/>
          <w:sz w:val="32"/>
          <w:szCs w:val="32"/>
        </w:rPr>
      </w:pPr>
    </w:p>
    <w:p w14:paraId="7F1964CA">
      <w:pPr>
        <w:ind w:firstLine="480" w:firstLineChars="150"/>
        <w:rPr>
          <w:rFonts w:hint="eastAsia" w:ascii="仿宋_GB2312" w:eastAsia="仿宋_GB2312"/>
          <w:sz w:val="32"/>
          <w:szCs w:val="32"/>
        </w:rPr>
      </w:pPr>
    </w:p>
    <w:p w14:paraId="2D9899E5">
      <w:pPr>
        <w:rPr>
          <w:rFonts w:hint="eastAsia" w:ascii="仿宋_GB2312" w:eastAsia="仿宋_GB2312"/>
          <w:sz w:val="32"/>
          <w:szCs w:val="32"/>
        </w:rPr>
      </w:pPr>
    </w:p>
    <w:p w14:paraId="11F74023">
      <w:pPr>
        <w:spacing w:line="220" w:lineRule="atLeast"/>
      </w:pPr>
    </w:p>
    <w:p w14:paraId="719827DE">
      <w:pPr>
        <w:spacing w:line="220" w:lineRule="atLeast"/>
        <w:rPr>
          <w:rFonts w:hint="eastAsia"/>
        </w:rPr>
      </w:pPr>
    </w:p>
    <w:p w14:paraId="7A75AD63">
      <w:pPr>
        <w:spacing w:line="220" w:lineRule="atLeast"/>
        <w:rPr>
          <w:rFonts w:hint="eastAsia" w:ascii="仿宋" w:hAnsi="仿宋" w:eastAsia="仿宋"/>
          <w:color w:val="7DDFD7" w:themeColor="accent5" w:themeTint="99"/>
          <w:sz w:val="21"/>
          <w:szCs w:val="21"/>
          <w:lang w:val="en-US" w:eastAsia="zh-CN"/>
          <w14:textFill>
            <w14:solidFill>
              <w14:schemeClr w14:val="accent5">
                <w14:lumMod w14:val="60000"/>
                <w14:lumOff w14:val="40000"/>
              </w14:schemeClr>
            </w14:solidFill>
          </w14:textFill>
        </w:rPr>
      </w:pPr>
      <w:r>
        <w:rPr>
          <w:rFonts w:hint="eastAsia"/>
          <w:color w:val="3A00FF"/>
        </w:rPr>
        <w:t>注</w:t>
      </w:r>
      <w:r>
        <w:rPr>
          <w:color w:val="3A00FF"/>
          <w:sz w:val="21"/>
          <w:szCs w:val="21"/>
        </w:rPr>
        <w:t>：请</w:t>
      </w:r>
      <w:r>
        <w:rPr>
          <w:rFonts w:hint="eastAsia"/>
          <w:color w:val="3A00FF"/>
          <w:sz w:val="21"/>
          <w:szCs w:val="21"/>
        </w:rPr>
        <w:t>在</w:t>
      </w:r>
      <w:r>
        <w:rPr>
          <w:color w:val="3A00FF"/>
          <w:sz w:val="21"/>
          <w:szCs w:val="21"/>
        </w:rPr>
        <w:t>申请表后附</w:t>
      </w:r>
      <w:r>
        <w:rPr>
          <w:rFonts w:hint="eastAsia"/>
          <w:color w:val="3A00FF"/>
          <w:sz w:val="21"/>
          <w:szCs w:val="21"/>
          <w:lang w:val="en-US" w:eastAsia="zh-CN"/>
        </w:rPr>
        <w:t>相关英语</w:t>
      </w:r>
      <w:r>
        <w:rPr>
          <w:color w:val="3A00FF"/>
          <w:sz w:val="21"/>
          <w:szCs w:val="21"/>
        </w:rPr>
        <w:t>成绩</w:t>
      </w:r>
      <w:r>
        <w:rPr>
          <w:rFonts w:hint="eastAsia"/>
          <w:color w:val="3A00FF"/>
          <w:sz w:val="21"/>
          <w:szCs w:val="21"/>
        </w:rPr>
        <w:t>证明</w:t>
      </w:r>
      <w:r>
        <w:rPr>
          <w:color w:val="3A00FF"/>
          <w:sz w:val="21"/>
          <w:szCs w:val="21"/>
        </w:rPr>
        <w:t>扫描件</w:t>
      </w:r>
      <w:r>
        <w:rPr>
          <w:rFonts w:hint="eastAsia"/>
          <w:color w:val="3A00FF"/>
          <w:sz w:val="21"/>
          <w:szCs w:val="21"/>
        </w:rPr>
        <w:t>。</w:t>
      </w:r>
    </w:p>
    <w:p w14:paraId="48B54966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2FB9FD7-0BE3-47B9-9EDB-96E9A19DB0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4561F9C-4CBB-43E0-BB5A-AF52DA4C302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3F23195-3731-4ED1-9F8E-1C210B3D909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3F472DCA-448F-49E3-AA91-AB42DFF4588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DEA42">
    <w:pP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299210" cy="266700"/>
          <wp:effectExtent l="0" t="0" r="0" b="0"/>
          <wp:docPr id="1" name="图片 1" descr="兰州大学管理学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兰州大学管理学院"/>
                  <pic:cNvPicPr>
                    <a:picLocks noChangeAspect="1"/>
                  </pic:cNvPicPr>
                </pic:nvPicPr>
                <pic:blipFill>
                  <a:blip r:embed="rId1"/>
                  <a:srcRect t="14792" b="20493"/>
                  <a:stretch>
                    <a:fillRect/>
                  </a:stretch>
                </pic:blipFill>
                <pic:spPr>
                  <a:xfrm>
                    <a:off x="0" y="0"/>
                    <a:ext cx="129921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</w:t>
    </w:r>
    <w:r>
      <w:rPr>
        <w:rFonts w:hint="eastAsia" w:eastAsiaTheme="minorEastAsia"/>
        <w:lang w:eastAsia="zh-CN"/>
      </w:rPr>
      <w:drawing>
        <wp:inline distT="0" distB="0" distL="114300" distR="114300">
          <wp:extent cx="734060" cy="247650"/>
          <wp:effectExtent l="0" t="0" r="8890" b="0"/>
          <wp:docPr id="2" name="图片 2" descr="AACS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AACSB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406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C193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05EAC"/>
    <w:rsid w:val="59A0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2025-11-28T02:59:00Z</dcterms:created>
  <dc:creator>马嘉遥</dc:creator>
  <cp:lastModifiedBy>马嘉遥</cp:lastModifiedBy>
  <dcterms:modified xsi:type="dcterms:W3CDTF">2025-11-28T03:02:24Z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56D34CAA764B4190B57AD1156BB6E349_11</vt:lpwstr>
  </property>
  <property fmtid="{D5CDD505-2E9C-101B-9397-08002B2CF9AE}" pid="4" name="KSOTemplateDocerSaveRecord">
    <vt:lpwstr>eyJoZGlkIjoiMWFmYTI5YmJlMjczNWQ3ZjRhYzI0MWE0MjQ4OTliYjkiLCJ1c2VySWQiOiIzODg4MjQ4ODgifQ==</vt:lpwstr>
  </property>
</Properties>
</file>